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2" w:rsidRPr="005A49D1" w:rsidRDefault="00906BA2" w:rsidP="00906BA2">
      <w:pPr>
        <w:jc w:val="center"/>
        <w:rPr>
          <w:rFonts w:eastAsia="標楷體" w:hAnsi="標楷體"/>
          <w:bCs/>
          <w:sz w:val="32"/>
          <w:szCs w:val="32"/>
        </w:rPr>
      </w:pPr>
      <w:r w:rsidRPr="005A49D1">
        <w:rPr>
          <w:rFonts w:eastAsia="標楷體" w:hint="eastAsia"/>
          <w:sz w:val="32"/>
          <w:szCs w:val="32"/>
        </w:rPr>
        <w:t>國立高雄科技大學</w:t>
      </w:r>
      <w:r>
        <w:rPr>
          <w:rFonts w:eastAsia="標楷體" w:hint="eastAsia"/>
          <w:sz w:val="32"/>
          <w:szCs w:val="32"/>
        </w:rPr>
        <w:t xml:space="preserve"> </w:t>
      </w:r>
      <w:r w:rsidRPr="005A49D1">
        <w:rPr>
          <w:rFonts w:eastAsia="標楷體" w:hAnsi="標楷體"/>
          <w:color w:val="000000"/>
          <w:kern w:val="0"/>
          <w:sz w:val="32"/>
          <w:szCs w:val="32"/>
        </w:rPr>
        <w:t>造船及海洋工程系</w:t>
      </w:r>
      <w:r>
        <w:rPr>
          <w:rFonts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5A49D1">
        <w:rPr>
          <w:rFonts w:eastAsia="標楷體" w:hAnsi="標楷體"/>
          <w:bCs/>
          <w:sz w:val="32"/>
          <w:szCs w:val="32"/>
        </w:rPr>
        <w:t>中信造船獎學金辦法</w:t>
      </w:r>
    </w:p>
    <w:p w:rsidR="00CC138D" w:rsidRPr="00770DD2" w:rsidRDefault="00CC138D" w:rsidP="00906BA2">
      <w:pPr>
        <w:jc w:val="right"/>
        <w:rPr>
          <w:rFonts w:eastAsia="標楷體"/>
          <w:color w:val="000000"/>
          <w:kern w:val="0"/>
          <w:lang w:eastAsia="zh-TW"/>
        </w:rPr>
      </w:pPr>
      <w:bookmarkStart w:id="0" w:name="_GoBack"/>
      <w:bookmarkEnd w:id="0"/>
      <w:r>
        <w:rPr>
          <w:rFonts w:eastAsia="標楷體" w:hint="eastAsia"/>
          <w:color w:val="000000"/>
          <w:kern w:val="0"/>
          <w:lang w:eastAsia="zh-TW"/>
        </w:rPr>
        <w:t>108</w:t>
      </w:r>
      <w:r>
        <w:rPr>
          <w:rFonts w:eastAsia="標楷體" w:hint="eastAsia"/>
          <w:color w:val="000000"/>
          <w:kern w:val="0"/>
          <w:lang w:eastAsia="zh-TW"/>
        </w:rPr>
        <w:t>年</w:t>
      </w:r>
      <w:r>
        <w:rPr>
          <w:rFonts w:eastAsia="標楷體" w:hint="eastAsia"/>
          <w:color w:val="000000"/>
          <w:kern w:val="0"/>
          <w:lang w:eastAsia="zh-TW"/>
        </w:rPr>
        <w:t>11</w:t>
      </w:r>
      <w:r>
        <w:rPr>
          <w:rFonts w:eastAsia="標楷體" w:hint="eastAsia"/>
          <w:color w:val="000000"/>
          <w:kern w:val="0"/>
          <w:lang w:eastAsia="zh-TW"/>
        </w:rPr>
        <w:t>月</w:t>
      </w:r>
      <w:r>
        <w:rPr>
          <w:rFonts w:eastAsia="標楷體" w:hint="eastAsia"/>
          <w:color w:val="000000"/>
          <w:kern w:val="0"/>
          <w:lang w:eastAsia="zh-TW"/>
        </w:rPr>
        <w:t>5</w:t>
      </w:r>
      <w:r>
        <w:rPr>
          <w:rFonts w:eastAsia="標楷體" w:hint="eastAsia"/>
          <w:color w:val="000000"/>
          <w:kern w:val="0"/>
          <w:lang w:eastAsia="zh-TW"/>
        </w:rPr>
        <w:t>日系務會議通過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一、設立宗旨：為鼓勵優秀人才攻讀造船</w:t>
      </w:r>
      <w:r>
        <w:rPr>
          <w:rFonts w:eastAsia="標楷體" w:hAnsi="標楷體" w:hint="eastAsia"/>
          <w:sz w:val="28"/>
          <w:szCs w:val="28"/>
        </w:rPr>
        <w:t>及海洋工程領域</w:t>
      </w:r>
      <w:r w:rsidRPr="00B9427C">
        <w:rPr>
          <w:rFonts w:eastAsia="標楷體" w:hAnsi="標楷體"/>
          <w:sz w:val="28"/>
          <w:szCs w:val="28"/>
        </w:rPr>
        <w:t>學程，中信</w:t>
      </w:r>
      <w:r>
        <w:rPr>
          <w:rFonts w:eastAsia="標楷體" w:hAnsi="標楷體" w:hint="eastAsia"/>
          <w:sz w:val="28"/>
          <w:szCs w:val="28"/>
        </w:rPr>
        <w:t>造船集團</w:t>
      </w:r>
      <w:r w:rsidRPr="00B9427C">
        <w:rPr>
          <w:rFonts w:eastAsia="標楷體" w:hAnsi="標楷體"/>
          <w:sz w:val="28"/>
          <w:szCs w:val="28"/>
        </w:rPr>
        <w:t>特捐贈此獎學金，以期更多專業人才投入造船</w:t>
      </w:r>
      <w:r>
        <w:rPr>
          <w:rFonts w:eastAsia="標楷體" w:hAnsi="標楷體" w:hint="eastAsia"/>
          <w:sz w:val="28"/>
          <w:szCs w:val="28"/>
        </w:rPr>
        <w:t>及海洋工程</w:t>
      </w:r>
      <w:r w:rsidRPr="00B9427C">
        <w:rPr>
          <w:rFonts w:eastAsia="標楷體" w:hAnsi="標楷體"/>
          <w:sz w:val="28"/>
          <w:szCs w:val="28"/>
        </w:rPr>
        <w:t>相關產業。</w:t>
      </w:r>
      <w:r w:rsidRPr="00B9427C">
        <w:rPr>
          <w:rFonts w:eastAsia="標楷體"/>
          <w:sz w:val="28"/>
          <w:szCs w:val="28"/>
        </w:rPr>
        <w:t>(</w:t>
      </w:r>
      <w:r w:rsidRPr="00B9427C">
        <w:rPr>
          <w:rFonts w:eastAsia="標楷體" w:hAnsi="標楷體"/>
          <w:sz w:val="28"/>
          <w:szCs w:val="28"/>
        </w:rPr>
        <w:t>本獎學金純為鼓勵性質，無任何義務</w:t>
      </w:r>
      <w:r w:rsidRPr="00B9427C">
        <w:rPr>
          <w:rFonts w:eastAsia="標楷體"/>
          <w:sz w:val="28"/>
          <w:szCs w:val="28"/>
        </w:rPr>
        <w:t>)</w:t>
      </w:r>
      <w:r w:rsidRPr="00B9427C">
        <w:rPr>
          <w:rFonts w:eastAsia="標楷體" w:hAnsi="標楷體"/>
          <w:sz w:val="28"/>
          <w:szCs w:val="28"/>
        </w:rPr>
        <w:t>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二、申請對象：造船及海洋工程系</w:t>
      </w:r>
      <w:r>
        <w:rPr>
          <w:rFonts w:eastAsia="標楷體" w:hAnsi="標楷體" w:hint="eastAsia"/>
          <w:sz w:val="28"/>
          <w:szCs w:val="28"/>
        </w:rPr>
        <w:t>大學部</w:t>
      </w:r>
      <w:r w:rsidRPr="00B9427C">
        <w:rPr>
          <w:rFonts w:eastAsia="標楷體" w:hAnsi="標楷體"/>
          <w:sz w:val="28"/>
          <w:szCs w:val="28"/>
        </w:rPr>
        <w:t>四年級</w:t>
      </w:r>
      <w:r>
        <w:rPr>
          <w:rFonts w:eastAsia="標楷體" w:hAnsi="標楷體" w:hint="eastAsia"/>
          <w:sz w:val="28"/>
          <w:szCs w:val="28"/>
        </w:rPr>
        <w:t>及研究所一年級</w:t>
      </w:r>
      <w:r w:rsidRPr="00B9427C">
        <w:rPr>
          <w:rFonts w:eastAsia="標楷體" w:hAnsi="標楷體"/>
          <w:sz w:val="28"/>
          <w:szCs w:val="28"/>
        </w:rPr>
        <w:t>學生。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三、申請資格：四年級同學以選修</w:t>
      </w:r>
      <w:r>
        <w:rPr>
          <w:rFonts w:eastAsia="標楷體" w:hAnsi="標楷體" w:hint="eastAsia"/>
          <w:sz w:val="28"/>
          <w:szCs w:val="28"/>
          <w:lang w:eastAsia="zh-TW"/>
        </w:rPr>
        <w:t>6</w:t>
      </w:r>
      <w:r w:rsidRPr="00B9427C">
        <w:rPr>
          <w:rFonts w:eastAsia="標楷體" w:hAnsi="標楷體"/>
          <w:sz w:val="28"/>
          <w:szCs w:val="28"/>
        </w:rPr>
        <w:t>門以上造船專業課程之學生為主；</w:t>
      </w:r>
      <w:r>
        <w:rPr>
          <w:rFonts w:eastAsia="標楷體" w:hAnsi="標楷體" w:hint="eastAsia"/>
          <w:sz w:val="28"/>
          <w:szCs w:val="28"/>
        </w:rPr>
        <w:t>研究所學生</w:t>
      </w:r>
      <w:r w:rsidRPr="00B9427C">
        <w:rPr>
          <w:rFonts w:eastAsia="標楷體" w:hAnsi="標楷體"/>
          <w:sz w:val="28"/>
          <w:szCs w:val="28"/>
        </w:rPr>
        <w:t>不限。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四、申請日期：每學年上學期</w:t>
      </w:r>
      <w:r>
        <w:rPr>
          <w:rFonts w:eastAsia="標楷體" w:hAnsi="標楷體" w:hint="eastAsia"/>
          <w:sz w:val="28"/>
          <w:szCs w:val="28"/>
        </w:rPr>
        <w:t>11</w:t>
      </w:r>
      <w:r w:rsidRPr="00B9427C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15</w:t>
      </w:r>
      <w:r w:rsidRPr="00B9427C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>前</w:t>
      </w:r>
      <w:r w:rsidRPr="00B9427C">
        <w:rPr>
          <w:rFonts w:eastAsia="標楷體" w:hAnsi="標楷體"/>
          <w:sz w:val="28"/>
          <w:szCs w:val="28"/>
        </w:rPr>
        <w:t>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五、給獎名額：</w:t>
      </w:r>
      <w:r>
        <w:rPr>
          <w:rFonts w:eastAsia="標楷體" w:hAnsi="標楷體" w:hint="eastAsia"/>
          <w:sz w:val="28"/>
          <w:szCs w:val="28"/>
        </w:rPr>
        <w:t>大學部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名，各</w:t>
      </w:r>
      <w:r>
        <w:rPr>
          <w:rFonts w:eastAsia="標楷體" w:hAnsi="標楷體" w:hint="eastAsia"/>
          <w:sz w:val="28"/>
          <w:szCs w:val="28"/>
          <w:lang w:eastAsia="zh-TW"/>
        </w:rPr>
        <w:t>6</w:t>
      </w:r>
      <w:r>
        <w:rPr>
          <w:rFonts w:eastAsia="標楷體" w:hAnsi="標楷體" w:hint="eastAsia"/>
          <w:sz w:val="28"/>
          <w:szCs w:val="28"/>
        </w:rPr>
        <w:t>,000</w:t>
      </w:r>
      <w:r>
        <w:rPr>
          <w:rFonts w:eastAsia="標楷體" w:hAnsi="標楷體" w:hint="eastAsia"/>
          <w:sz w:val="28"/>
          <w:szCs w:val="28"/>
        </w:rPr>
        <w:t>元；研究所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名，各</w:t>
      </w:r>
      <w:r>
        <w:rPr>
          <w:rFonts w:eastAsia="標楷體" w:hAnsi="標楷體" w:hint="eastAsia"/>
          <w:sz w:val="28"/>
          <w:szCs w:val="28"/>
          <w:lang w:eastAsia="zh-TW"/>
        </w:rPr>
        <w:t>8</w:t>
      </w:r>
      <w:r>
        <w:rPr>
          <w:rFonts w:eastAsia="標楷體" w:hAnsi="標楷體" w:hint="eastAsia"/>
          <w:sz w:val="28"/>
          <w:szCs w:val="28"/>
        </w:rPr>
        <w:t>,000</w:t>
      </w:r>
      <w:r>
        <w:rPr>
          <w:rFonts w:eastAsia="標楷體" w:hAnsi="標楷體" w:hint="eastAsia"/>
          <w:sz w:val="28"/>
          <w:szCs w:val="28"/>
        </w:rPr>
        <w:t>元</w:t>
      </w:r>
      <w:r w:rsidRPr="00B9427C">
        <w:rPr>
          <w:rFonts w:eastAsia="標楷體" w:hAnsi="標楷體"/>
          <w:sz w:val="28"/>
          <w:szCs w:val="28"/>
        </w:rPr>
        <w:t>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六、申請資料：申請表一份、成績證明一份、個人陳述一份，敘明足資獲頒本獎學金之理由。並檢附相關專題報告等任何有助於審查之其它書面資料。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七、收件單位：造船及海洋工程系辦公室。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八、評審程序：由造船及海洋工程系獎學金委員會評審。評審時得邀請申請人就個人陳述及書面資料說明，或予以面試，以利評審。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九、給獎方式：</w:t>
      </w:r>
      <w:r>
        <w:rPr>
          <w:rFonts w:eastAsia="標楷體" w:hAnsi="標楷體" w:hint="eastAsia"/>
          <w:sz w:val="28"/>
          <w:szCs w:val="28"/>
        </w:rPr>
        <w:t>獎狀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紙，</w:t>
      </w:r>
      <w:r w:rsidRPr="00B9427C">
        <w:rPr>
          <w:rFonts w:eastAsia="標楷體" w:hAnsi="標楷體"/>
          <w:sz w:val="28"/>
          <w:szCs w:val="28"/>
        </w:rPr>
        <w:t>得獎學生於系週會或公開活動中頒獎以資鼓勵。</w:t>
      </w:r>
    </w:p>
    <w:p w:rsidR="00906BA2" w:rsidRPr="00B9427C" w:rsidRDefault="00906BA2" w:rsidP="007A7D50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B9427C">
        <w:rPr>
          <w:rFonts w:eastAsia="標楷體" w:hAnsi="標楷體"/>
          <w:sz w:val="28"/>
          <w:szCs w:val="28"/>
        </w:rPr>
        <w:t>十、本辦法由系獎學金委員會擬定，經系務會議通過後實施</w:t>
      </w:r>
      <w:r>
        <w:rPr>
          <w:rFonts w:eastAsia="標楷體" w:hAnsi="標楷體"/>
          <w:sz w:val="28"/>
          <w:szCs w:val="28"/>
        </w:rPr>
        <w:t>，</w:t>
      </w:r>
      <w:r w:rsidRPr="00B9427C">
        <w:rPr>
          <w:rFonts w:eastAsia="標楷體" w:hAnsi="標楷體"/>
          <w:sz w:val="28"/>
          <w:szCs w:val="28"/>
        </w:rPr>
        <w:t>修改時亦同。</w:t>
      </w:r>
    </w:p>
    <w:p w:rsidR="00906BA2" w:rsidRPr="00B9427C" w:rsidRDefault="00906BA2" w:rsidP="00906BA2">
      <w:pPr>
        <w:snapToGrid w:val="0"/>
        <w:ind w:left="560" w:hangingChars="200" w:hanging="560"/>
        <w:rPr>
          <w:sz w:val="28"/>
          <w:szCs w:val="28"/>
        </w:rPr>
      </w:pPr>
    </w:p>
    <w:p w:rsidR="00906BA2" w:rsidRPr="0018205C" w:rsidRDefault="00906BA2" w:rsidP="00906BA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sz w:val="32"/>
          <w:szCs w:val="32"/>
        </w:rPr>
        <w:br w:type="page"/>
      </w:r>
      <w:r w:rsidRPr="0018205C">
        <w:rPr>
          <w:rFonts w:ascii="標楷體" w:eastAsia="標楷體" w:hAnsi="標楷體" w:hint="eastAsia"/>
          <w:sz w:val="32"/>
          <w:szCs w:val="32"/>
        </w:rPr>
        <w:lastRenderedPageBreak/>
        <w:t>國立高雄科技大學 造船及海洋工程系</w:t>
      </w:r>
    </w:p>
    <w:p w:rsidR="00906BA2" w:rsidRPr="0018205C" w:rsidRDefault="00906BA2" w:rsidP="00906BA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8205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18205C">
        <w:rPr>
          <w:rFonts w:ascii="標楷體" w:eastAsia="標楷體" w:hAnsi="標楷體" w:hint="eastAsia"/>
          <w:sz w:val="32"/>
          <w:szCs w:val="32"/>
        </w:rPr>
        <w:t>學年度中信造船獎學金申請表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1057"/>
        <w:gridCol w:w="6"/>
        <w:gridCol w:w="184"/>
        <w:gridCol w:w="1586"/>
        <w:gridCol w:w="796"/>
        <w:gridCol w:w="527"/>
        <w:gridCol w:w="1061"/>
        <w:gridCol w:w="263"/>
        <w:gridCol w:w="1327"/>
        <w:gridCol w:w="719"/>
        <w:gridCol w:w="1666"/>
      </w:tblGrid>
      <w:tr w:rsidR="00906BA2" w:rsidRPr="0041258B" w:rsidTr="0020052B">
        <w:trPr>
          <w:cantSplit/>
          <w:trHeight w:hRule="exact" w:val="438"/>
          <w:jc w:val="center"/>
        </w:trPr>
        <w:tc>
          <w:tcPr>
            <w:tcW w:w="311" w:type="pct"/>
            <w:vMerge w:val="restart"/>
            <w:vAlign w:val="center"/>
          </w:tcPr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申</w:t>
            </w:r>
          </w:p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請</w:t>
            </w:r>
          </w:p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36" w:type="pct"/>
            <w:gridSpan w:val="3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809" w:type="pct"/>
            <w:vAlign w:val="center"/>
          </w:tcPr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10" w:type="pct"/>
            <w:gridSpan w:val="2"/>
            <w:vAlign w:val="center"/>
          </w:tcPr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Pr="0041258B">
              <w:rPr>
                <w:rFonts w:ascii="標楷體" w:eastAsia="標楷體" w:hAnsi="標楷體" w:hint="eastAsia"/>
              </w:rPr>
              <w:t>字號</w:t>
            </w:r>
          </w:p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字　號</w:t>
            </w:r>
          </w:p>
        </w:tc>
        <w:tc>
          <w:tcPr>
            <w:tcW w:w="1218" w:type="pct"/>
            <w:gridSpan w:val="2"/>
            <w:vAlign w:val="center"/>
          </w:tcPr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BA2" w:rsidRPr="0041258B" w:rsidTr="0020052B">
        <w:trPr>
          <w:cantSplit/>
          <w:trHeight w:hRule="exact" w:val="439"/>
          <w:jc w:val="center"/>
        </w:trPr>
        <w:tc>
          <w:tcPr>
            <w:tcW w:w="311" w:type="pct"/>
            <w:vMerge/>
          </w:tcPr>
          <w:p w:rsidR="00906BA2" w:rsidRPr="0041258B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聯絡地址</w:t>
            </w:r>
          </w:p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836" w:type="pct"/>
            <w:gridSpan w:val="6"/>
            <w:vAlign w:val="center"/>
          </w:tcPr>
          <w:p w:rsidR="00906BA2" w:rsidRPr="0041258B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51" w:type="pct"/>
            <w:vAlign w:val="center"/>
          </w:tcPr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BA2" w:rsidRPr="0041258B" w:rsidTr="0020052B">
        <w:trPr>
          <w:cantSplit/>
          <w:trHeight w:hRule="exact" w:val="426"/>
          <w:jc w:val="center"/>
        </w:trPr>
        <w:tc>
          <w:tcPr>
            <w:tcW w:w="311" w:type="pct"/>
            <w:vMerge/>
          </w:tcPr>
          <w:p w:rsidR="00906BA2" w:rsidRPr="0041258B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41258B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809" w:type="pct"/>
            <w:vAlign w:val="center"/>
          </w:tcPr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10" w:type="pct"/>
            <w:gridSpan w:val="2"/>
            <w:vAlign w:val="center"/>
          </w:tcPr>
          <w:p w:rsidR="00906BA2" w:rsidRPr="0041258B" w:rsidRDefault="00906BA2" w:rsidP="00200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 w:rsidRPr="0041258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18" w:type="pct"/>
            <w:gridSpan w:val="2"/>
            <w:vAlign w:val="center"/>
          </w:tcPr>
          <w:p w:rsidR="00906BA2" w:rsidRPr="0041258B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</w:t>
            </w:r>
            <w:r w:rsidRPr="0041258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258B">
              <w:rPr>
                <w:rFonts w:ascii="標楷體" w:eastAsia="標楷體" w:hAnsi="標楷體" w:hint="eastAsia"/>
              </w:rPr>
              <w:t>日</w:t>
            </w: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 w:val="restart"/>
            <w:vAlign w:val="center"/>
          </w:tcPr>
          <w:p w:rsidR="00906BA2" w:rsidRPr="00BF2D78" w:rsidRDefault="00906BA2" w:rsidP="00200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申請資料附件</w:t>
            </w:r>
          </w:p>
        </w:tc>
        <w:tc>
          <w:tcPr>
            <w:tcW w:w="4689" w:type="pct"/>
            <w:gridSpan w:val="11"/>
            <w:tcBorders>
              <w:bottom w:val="single" w:sz="4" w:space="0" w:color="auto"/>
            </w:tcBorders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 w:val="restart"/>
            <w:vAlign w:val="center"/>
          </w:tcPr>
          <w:p w:rsidR="00906BA2" w:rsidRPr="00BF2D78" w:rsidRDefault="00906BA2" w:rsidP="00200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</w:t>
            </w:r>
            <w:r w:rsidRPr="00BF2D78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得分及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689" w:type="pct"/>
            <w:gridSpan w:val="11"/>
            <w:tcBorders>
              <w:bottom w:val="single" w:sz="4" w:space="0" w:color="auto"/>
            </w:tcBorders>
            <w:vAlign w:val="center"/>
          </w:tcPr>
          <w:p w:rsidR="00906BA2" w:rsidRPr="00BF2D78" w:rsidRDefault="00906BA2" w:rsidP="00200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Tr="0020052B">
        <w:trPr>
          <w:cantSplit/>
          <w:trHeight w:val="600"/>
          <w:jc w:val="center"/>
        </w:trPr>
        <w:tc>
          <w:tcPr>
            <w:tcW w:w="311" w:type="pct"/>
            <w:vMerge/>
          </w:tcPr>
          <w:p w:rsidR="00906BA2" w:rsidRPr="00BF2D78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4689" w:type="pct"/>
            <w:gridSpan w:val="11"/>
            <w:vAlign w:val="center"/>
          </w:tcPr>
          <w:p w:rsidR="00906BA2" w:rsidRPr="00BF2D78" w:rsidRDefault="00906BA2" w:rsidP="002005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6BA2" w:rsidRPr="003D3CC2" w:rsidTr="0020052B">
        <w:trPr>
          <w:trHeight w:val="660"/>
          <w:jc w:val="center"/>
        </w:trPr>
        <w:tc>
          <w:tcPr>
            <w:tcW w:w="853" w:type="pct"/>
            <w:gridSpan w:val="3"/>
            <w:vAlign w:val="center"/>
          </w:tcPr>
          <w:p w:rsidR="00906BA2" w:rsidRPr="003D3CC2" w:rsidRDefault="00906BA2" w:rsidP="0020052B">
            <w:pPr>
              <w:rPr>
                <w:rFonts w:ascii="標楷體" w:eastAsia="標楷體" w:hAnsi="標楷體"/>
              </w:rPr>
            </w:pPr>
            <w:r w:rsidRPr="003D3CC2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1578" w:type="pct"/>
            <w:gridSpan w:val="4"/>
            <w:vAlign w:val="center"/>
          </w:tcPr>
          <w:p w:rsidR="00906BA2" w:rsidRPr="003D3CC2" w:rsidRDefault="00906BA2" w:rsidP="0020052B">
            <w:pPr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906BA2" w:rsidRPr="003D3CC2" w:rsidRDefault="00906BA2" w:rsidP="0020052B">
            <w:pPr>
              <w:ind w:left="12"/>
              <w:rPr>
                <w:rFonts w:ascii="標楷體" w:eastAsia="標楷體" w:hAnsi="標楷體"/>
              </w:rPr>
            </w:pPr>
            <w:r w:rsidRPr="003D3CC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94" w:type="pct"/>
            <w:gridSpan w:val="3"/>
            <w:vAlign w:val="center"/>
          </w:tcPr>
          <w:p w:rsidR="00906BA2" w:rsidRPr="003D3CC2" w:rsidRDefault="00906BA2" w:rsidP="0020052B">
            <w:pPr>
              <w:ind w:left="12"/>
              <w:rPr>
                <w:rFonts w:ascii="標楷體" w:eastAsia="標楷體" w:hAnsi="標楷體"/>
              </w:rPr>
            </w:pPr>
            <w:r w:rsidRPr="003D3CC2">
              <w:rPr>
                <w:rFonts w:ascii="標楷體" w:eastAsia="標楷體" w:hAnsi="標楷體" w:hint="eastAsia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3CC2">
              <w:rPr>
                <w:rFonts w:ascii="標楷體" w:eastAsia="標楷體" w:hAnsi="標楷體" w:hint="eastAsia"/>
              </w:rPr>
              <w:t xml:space="preserve"> 年 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3CC2">
              <w:rPr>
                <w:rFonts w:ascii="標楷體" w:eastAsia="標楷體" w:hAnsi="標楷體" w:hint="eastAsia"/>
              </w:rPr>
              <w:t>月 　日</w:t>
            </w:r>
          </w:p>
        </w:tc>
      </w:tr>
      <w:tr w:rsidR="00906BA2" w:rsidRPr="003D3CC2" w:rsidTr="0020052B">
        <w:trPr>
          <w:trHeight w:val="1538"/>
          <w:jc w:val="center"/>
        </w:trPr>
        <w:tc>
          <w:tcPr>
            <w:tcW w:w="850" w:type="pct"/>
            <w:gridSpan w:val="2"/>
            <w:vAlign w:val="center"/>
          </w:tcPr>
          <w:p w:rsidR="00906BA2" w:rsidRPr="003D3CC2" w:rsidRDefault="00906BA2" w:rsidP="0020052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</w:t>
            </w:r>
            <w:r w:rsidRPr="003D3CC2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4150" w:type="pct"/>
            <w:gridSpan w:val="10"/>
            <w:vAlign w:val="center"/>
          </w:tcPr>
          <w:p w:rsidR="00906BA2" w:rsidRPr="003D3CC2" w:rsidRDefault="00906BA2" w:rsidP="0020052B">
            <w:pPr>
              <w:jc w:val="right"/>
              <w:rPr>
                <w:rFonts w:ascii="標楷體" w:eastAsia="標楷體" w:hAnsi="標楷體"/>
              </w:rPr>
            </w:pPr>
            <w:r w:rsidRPr="003D3CC2">
              <w:rPr>
                <w:rFonts w:ascii="標楷體" w:eastAsia="標楷體" w:hAnsi="標楷體" w:hint="eastAsia"/>
              </w:rPr>
              <w:t xml:space="preserve">                         系主任簽章：</w:t>
            </w:r>
          </w:p>
        </w:tc>
      </w:tr>
    </w:tbl>
    <w:p w:rsidR="00906BA2" w:rsidRPr="003D3CC2" w:rsidRDefault="00906BA2" w:rsidP="00906B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附件一、個人陳述（於600字內，簡要敘明學習歷程、感想及心得，以利審查）</w:t>
      </w:r>
    </w:p>
    <w:p w:rsidR="007F5180" w:rsidRPr="00906BA2" w:rsidRDefault="00CC3F72"/>
    <w:sectPr w:rsidR="007F5180" w:rsidRPr="00906BA2" w:rsidSect="00906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72" w:rsidRDefault="00CC3F72" w:rsidP="007A7D50">
      <w:r>
        <w:separator/>
      </w:r>
    </w:p>
  </w:endnote>
  <w:endnote w:type="continuationSeparator" w:id="0">
    <w:p w:rsidR="00CC3F72" w:rsidRDefault="00CC3F72" w:rsidP="007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72" w:rsidRDefault="00CC3F72" w:rsidP="007A7D50">
      <w:r>
        <w:separator/>
      </w:r>
    </w:p>
  </w:footnote>
  <w:footnote w:type="continuationSeparator" w:id="0">
    <w:p w:rsidR="00CC3F72" w:rsidRDefault="00CC3F72" w:rsidP="007A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A2"/>
    <w:rsid w:val="0038445C"/>
    <w:rsid w:val="005A1CE6"/>
    <w:rsid w:val="007A7D50"/>
    <w:rsid w:val="00906BA2"/>
    <w:rsid w:val="00AB7114"/>
    <w:rsid w:val="00CC138D"/>
    <w:rsid w:val="00CC3F72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2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5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50"/>
    <w:rPr>
      <w:rFonts w:ascii="Times New Roman" w:eastAsia="新細明體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2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5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50"/>
    <w:rPr>
      <w:rFonts w:ascii="Times New Roman" w:eastAsia="新細明體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2019-11-05T06:58:00Z</dcterms:created>
  <dcterms:modified xsi:type="dcterms:W3CDTF">2019-11-05T06:58:00Z</dcterms:modified>
</cp:coreProperties>
</file>